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8B22915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3013DD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</w:t>
      </w:r>
      <w:r w:rsidR="00E441E1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</w:t>
      </w:r>
      <w:r w:rsidR="009F795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2EABD330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0E0C33">
        <w:rPr>
          <w:rFonts w:ascii="TH SarabunIT๙" w:hAnsi="TH SarabunIT๙" w:cs="TH SarabunIT๙" w:hint="cs"/>
          <w:b/>
          <w:bCs/>
          <w:sz w:val="44"/>
          <w:szCs w:val="44"/>
          <w:cs/>
        </w:rPr>
        <w:t>สอบสวน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07158C" w14:textId="77777777" w:rsidR="00E441E1" w:rsidRDefault="00E441E1" w:rsidP="00E441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94527645"/>
      <w:bookmarkEnd w:id="1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23D26E48" w14:textId="77777777" w:rsidR="00E441E1" w:rsidRPr="00CD20D0" w:rsidRDefault="00E441E1" w:rsidP="00E441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 ก.พ.2568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ADD9280" w14:textId="77777777" w:rsidR="00E441E1" w:rsidRDefault="00E441E1" w:rsidP="00E441E1">
      <w:pPr>
        <w:rPr>
          <w:rFonts w:ascii="TH SarabunIT๙" w:eastAsia="Times New Roman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bookmarkEnd w:id="2"/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เมื่อวันที่  28  กุมภาพันธ์  2568   เวลาประมาณ 08.15  น. พนักงานสอบสวนเวร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>ได้รับแจ้งจากศูนย์วิทยุ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สภ.วารินชำราบ 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>ว่ามีเหตุ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>ลักรถยนต์กระบะ   ที่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 xml:space="preserve">ศูนย์ฟอร์ดพิจิตรเพชร 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ถ.เลี่ยงเมือง 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>ต.หนองกินเพล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 xml:space="preserve">อ.วารินชำราบ 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>จ.อุบลราชธาน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>ี   จึงได้รายงานให้ผู้บังคับบัญชาทราบตามลำดับชั้น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และได้แจ้งสืบสวนเวร 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สายตรวจจราจร  สายตรวจ </w:t>
      </w:r>
      <w:proofErr w:type="spellStart"/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>จยย</w:t>
      </w:r>
      <w:proofErr w:type="spellEnd"/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>.     ร่วม</w:t>
      </w:r>
      <w:r w:rsidRPr="00B00EA7">
        <w:rPr>
          <w:rFonts w:ascii="TH SarabunIT๙" w:eastAsia="Times New Roman" w:hAnsi="TH SarabunIT๙" w:cs="TH SarabunIT๙"/>
          <w:sz w:val="32"/>
          <w:szCs w:val="32"/>
          <w:cs/>
        </w:rPr>
        <w:t>ออกตรวจที่เกิดเหตุ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>และระหว่างนั้นได้ทำการสกัดจับ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และสามารถจับกุมตัวผู้ต้องหาได้พร้อมของกลาง</w:t>
      </w:r>
      <w:r w:rsidRPr="00B00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</w:p>
    <w:p w14:paraId="014A2A3F" w14:textId="77777777" w:rsidR="00E441E1" w:rsidRDefault="00E441E1" w:rsidP="00E441E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15435C06" w14:textId="77777777" w:rsidR="00E441E1" w:rsidRDefault="00E441E1" w:rsidP="00E441E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3215F9" wp14:editId="2081DE55">
            <wp:extent cx="5913755" cy="1562100"/>
            <wp:effectExtent l="0" t="0" r="0" b="0"/>
            <wp:docPr id="1205402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E214E" w14:textId="77777777" w:rsidR="00E441E1" w:rsidRDefault="00E441E1" w:rsidP="00E441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8C08B7D" w14:textId="77777777" w:rsidR="00E441E1" w:rsidRDefault="00E441E1" w:rsidP="00E441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28 ก.พ.68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</w:t>
      </w:r>
    </w:p>
    <w:p w14:paraId="5DB3E39F" w14:textId="77777777" w:rsidR="00E441E1" w:rsidRDefault="00E441E1" w:rsidP="00E441E1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124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124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93020DA" w14:textId="77777777" w:rsidR="00E441E1" w:rsidRDefault="00E441E1" w:rsidP="00E441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694016" w14:textId="77777777" w:rsidR="00E441E1" w:rsidRDefault="00E441E1" w:rsidP="00E441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CC4D42" w14:textId="77777777" w:rsidR="00E441E1" w:rsidRDefault="00E441E1" w:rsidP="00E441E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13B136F" wp14:editId="426557C6">
            <wp:extent cx="5899785" cy="2148840"/>
            <wp:effectExtent l="0" t="0" r="5715" b="3810"/>
            <wp:docPr id="19006132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C9878" w14:textId="77777777" w:rsidR="00E441E1" w:rsidRPr="000428FB" w:rsidRDefault="00E441E1" w:rsidP="00E441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3029E5" w14:textId="54CA4505" w:rsidR="000E0C33" w:rsidRPr="005B4A87" w:rsidRDefault="000E0C33" w:rsidP="00E441E1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</w:p>
    <w:sectPr w:rsidR="000E0C33" w:rsidRPr="005B4A87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0C33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013DD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2A11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4A87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9F7950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41E1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2025-04-03T16:52:00Z</cp:lastPrinted>
  <dcterms:created xsi:type="dcterms:W3CDTF">2025-04-03T16:52:00Z</dcterms:created>
  <dcterms:modified xsi:type="dcterms:W3CDTF">2025-04-03T16:52:00Z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